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ufmtl0gshghz" w:id="0"/>
      <w:bookmarkEnd w:id="0"/>
      <w:r w:rsidDel="00000000" w:rsidR="00000000" w:rsidRPr="00000000">
        <w:rPr>
          <w:rFonts w:ascii="Palatino Linotype" w:cs="Palatino Linotype" w:eastAsia="Palatino Linotype" w:hAnsi="Palatino Linotype"/>
          <w:b w:val="1"/>
          <w:bCs w:val="1"/>
          <w:i w:val="0"/>
          <w:iCs w:val="0"/>
          <w:smallCaps w:val="0"/>
          <w:strike w:val="0"/>
          <w:color w:val="cc0000"/>
          <w:sz w:val="32"/>
          <w:szCs w:val="32"/>
          <w:u w:val="none"/>
          <w:shd w:fill="auto" w:val="clear"/>
          <w:vertAlign w:val="baseline"/>
          <w:rtl w:val="0"/>
        </w:rPr>
        <w:t xml:space="preserve">Nội dung nâng cấp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>
          <w:rFonts w:ascii="Arial" w:cs="Arial" w:eastAsia="Arial" w:hAnsi="Arial"/>
          <w:color w:val="1155cc"/>
          <w:sz w:val="34"/>
          <w:szCs w:val="34"/>
        </w:rPr>
      </w:pPr>
      <w:bookmarkStart w:colFirst="0" w:colLast="0" w:name="_1itincvkd4z" w:id="1"/>
      <w:bookmarkEnd w:id="1"/>
      <w:r w:rsidDel="00000000" w:rsidR="00000000" w:rsidRPr="00000000">
        <w:rPr>
          <w:rFonts w:ascii="Arial" w:cs="Arial" w:eastAsia="Arial" w:hAnsi="Arial"/>
          <w:color w:val="1155cc"/>
          <w:sz w:val="34"/>
          <w:szCs w:val="34"/>
          <w:rtl w:val="0"/>
        </w:rPr>
        <w:t xml:space="preserve">NHÓM 9 - TRANSPORTATION</w:t>
      </w:r>
    </w:p>
    <w:p w:rsidR="00000000" w:rsidDel="00000000" w:rsidP="00000000" w:rsidRDefault="00000000" w:rsidRPr="00000000" w14:paraId="00000003">
      <w:pPr>
        <w:pStyle w:val="Title"/>
        <w:rPr>
          <w:rFonts w:ascii="Arial" w:cs="Arial" w:eastAsia="Arial" w:hAnsi="Arial"/>
          <w:sz w:val="40"/>
          <w:szCs w:val="40"/>
        </w:rPr>
      </w:pPr>
      <w:bookmarkStart w:colFirst="0" w:colLast="0" w:name="_h1berd6ny5l" w:id="2"/>
      <w:bookmarkEnd w:id="2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Delivery Center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2"/>
          <w:szCs w:val="3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3314700</wp:posOffset>
            </wp:positionH>
            <wp:positionV relativeFrom="paragraph">
              <wp:posOffset>209550</wp:posOffset>
            </wp:positionV>
            <wp:extent cx="1690688" cy="943640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0688" cy="943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pStyle w:val="Heading1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j11dq2jx37s4" w:id="3"/>
      <w:bookmarkEnd w:id="3"/>
      <w:r w:rsidDel="00000000" w:rsidR="00000000" w:rsidRPr="00000000">
        <w:rPr>
          <w:rFonts w:ascii="Arial" w:cs="Arial" w:eastAsia="Arial" w:hAnsi="Arial"/>
          <w:color w:val="38761d"/>
          <w:rtl w:val="0"/>
        </w:rPr>
        <w:t xml:space="preserve">Video Youtube</w:t>
      </w:r>
      <w:r w:rsidDel="00000000" w:rsidR="00000000" w:rsidRPr="00000000">
        <w:rPr>
          <w:rFonts w:ascii="Arial" w:cs="Arial" w:eastAsia="Arial" w:hAnsi="Arial"/>
          <w:color w:val="e06666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right="-495" w:firstLine="0"/>
        <w:rPr/>
      </w:pPr>
      <w:r w:rsidDel="00000000" w:rsidR="00000000" w:rsidRPr="00000000">
        <w:rPr>
          <w:b w:val="1"/>
          <w:bCs w:val="1"/>
          <w:rtl w:val="0"/>
        </w:rPr>
        <w:t xml:space="preserve">Link:</w:t>
      </w:r>
      <w:r w:rsidDel="00000000" w:rsidR="00000000" w:rsidRPr="00000000">
        <w:rPr>
          <w:rtl w:val="0"/>
        </w:rPr>
        <w:t xml:space="preserve">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https://www.youtube.com/watch?v=6WsAKX4r8SI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  <w:sectPr>
          <w:type w:val="continuous"/>
          <w:pgSz w:h="16834" w:w="11909" w:orient="portrait"/>
          <w:pgMar w:bottom="1440" w:top="1440" w:left="1440" w:right="1440" w:header="720" w:footer="720"/>
          <w:cols w:equalWidth="0" w:num="2">
            <w:col w:space="2575.5" w:w="3225"/>
            <w:col w:space="0" w:w="3225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spacing w:before="200" w:lineRule="auto"/>
        <w:rPr>
          <w:rFonts w:ascii="Arial" w:cs="Arial" w:eastAsia="Arial" w:hAnsi="Arial"/>
          <w:color w:val="38761d"/>
        </w:rPr>
      </w:pPr>
      <w:bookmarkStart w:colFirst="0" w:colLast="0" w:name="_c3lr5qttrup5" w:id="4"/>
      <w:bookmarkEnd w:id="4"/>
      <w:r w:rsidDel="00000000" w:rsidR="00000000" w:rsidRPr="00000000">
        <w:rPr>
          <w:rFonts w:ascii="Arial" w:cs="Arial" w:eastAsia="Arial" w:hAnsi="Arial"/>
          <w:color w:val="38761d"/>
          <w:rtl w:val="0"/>
        </w:rPr>
        <w:t xml:space="preserve">Nội dung đã nâng cấp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Các nội dung nhóm đã bổ sung: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rPr/>
      </w:pPr>
      <w:bookmarkStart w:colFirst="0" w:colLast="0" w:name="_ozwgyyz0tgq2" w:id="5"/>
      <w:bookmarkEnd w:id="5"/>
      <w:r w:rsidDel="00000000" w:rsidR="00000000" w:rsidRPr="00000000">
        <w:rPr>
          <w:rtl w:val="0"/>
        </w:rPr>
        <w:t xml:space="preserve">🍀 Trình bày Slides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0:00 - Đã chỉnh sửa bố cục và màu sắc Slides sinh động, trực quan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rPr/>
      </w:pPr>
      <w:bookmarkStart w:colFirst="0" w:colLast="0" w:name="_kw8oj4r0cp6s" w:id="6"/>
      <w:bookmarkEnd w:id="6"/>
      <w:r w:rsidDel="00000000" w:rsidR="00000000" w:rsidRPr="00000000">
        <w:rPr>
          <w:rtl w:val="0"/>
        </w:rPr>
        <w:t xml:space="preserve">🍀 Khảo sát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2:52 - Các chỉ số, khía cạnh cần quan tâm trên các bước của quy trình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12:00 - Cây phân loại dữ liệu (Data taxonomy)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rPr/>
      </w:pPr>
      <w:bookmarkStart w:colFirst="0" w:colLast="0" w:name="_3nm8mtpdewhh" w:id="7"/>
      <w:bookmarkEnd w:id="7"/>
      <w:r w:rsidDel="00000000" w:rsidR="00000000" w:rsidRPr="00000000">
        <w:rPr>
          <w:rtl w:val="0"/>
        </w:rPr>
        <w:t xml:space="preserve">🍀 Khai phá dữ liệu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20:42 - Xác định phân phối băng Histogram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16:07 - Phân tích khuynh mùa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rPr/>
      </w:pPr>
      <w:bookmarkStart w:colFirst="0" w:colLast="0" w:name="_vvrk17ops331" w:id="8"/>
      <w:bookmarkEnd w:id="8"/>
      <w:r w:rsidDel="00000000" w:rsidR="00000000" w:rsidRPr="00000000">
        <w:rPr>
          <w:rtl w:val="0"/>
        </w:rPr>
        <w:t xml:space="preserve">🍀OLTP sang OLAP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33:59 - Sử dụng màu sắc để phân tích trình bày được rõ hơn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si5u3y3fzexv" w:id="9"/>
      <w:bookmarkEnd w:id="9"/>
      <w:r w:rsidDel="00000000" w:rsidR="00000000" w:rsidRPr="00000000">
        <w:rPr>
          <w:rtl w:val="0"/>
        </w:rPr>
        <w:t xml:space="preserve">🍀 Xây dựng Dashboard với PowerBI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35:17 - Thay đổi kiến trúc Dashboard và phân tích chi tiết dạng storytelling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35:15 - Đã thêm đầy đủ tiêu đề Dashboard, đồ thị, icon minh họa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35:45 - Chuẩn hóa đơn vị tính trên Dashboard, định dạng dữ liệu, sử dụng con số có nghĩa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37:42 - Sử dụng các hàm DAX cảnh báo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38:18 - Sử dụng slicer, drill down và drill through để phân tích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40:00 - Phân tích theo dòng thời gian để phát hiện tính mùa, xu thế, dự báo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35:05 - Publish Dashboard lên web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qst7c48oojf2" w:id="10"/>
      <w:bookmarkEnd w:id="10"/>
      <w:r w:rsidDel="00000000" w:rsidR="00000000" w:rsidRPr="00000000">
        <w:rPr>
          <w:rtl w:val="0"/>
        </w:rPr>
        <w:t xml:space="preserve">🍀 Mở rộng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49:15 - (Web App) Bổ sung các bước khảo sát, phân tích, thiết kế hệ thống, trực quan hóa các sơ đồ kiến trúc hệ thống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56:58 - (Web App) Thực hiện Demo Web App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57:44 - (Web App) Nâng cấp toàn bộ hệ thống từ giao diện đến chức năng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1:06:06 - (BigQuery) Data pipeline với cloud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Palatino Linotyp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Palatino Linotype" w:cs="Palatino Linotype" w:eastAsia="Palatino Linotype" w:hAnsi="Palatino Linotype"/>
      <w:b w:val="1"/>
      <w:bCs w:val="1"/>
      <w:color w:val="274e13"/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</w:pPr>
    <w:rPr/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jc w:val="center"/>
    </w:pPr>
    <w:rPr>
      <w:rFonts w:ascii="Palatino Linotype" w:cs="Palatino Linotype" w:eastAsia="Palatino Linotype" w:hAnsi="Palatino Linotype"/>
      <w:b w:val="1"/>
      <w:bCs w:val="1"/>
      <w:color w:val="cc0000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www.youtube.com/watch?v=6WsAKX4r8SI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alatinoLinotype-regular.ttf"/><Relationship Id="rId2" Type="http://schemas.openxmlformats.org/officeDocument/2006/relationships/font" Target="fonts/PalatinoLinotype-bold.ttf"/><Relationship Id="rId3" Type="http://schemas.openxmlformats.org/officeDocument/2006/relationships/font" Target="fonts/PalatinoLinotype-italic.ttf"/><Relationship Id="rId4" Type="http://schemas.openxmlformats.org/officeDocument/2006/relationships/font" Target="fonts/PalatinoLinotyp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